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F15F3" w14:textId="4890218C" w:rsidR="000D39C3" w:rsidRDefault="00821A74" w:rsidP="17CB9C8D">
      <w:pPr>
        <w:spacing w:before="240" w:after="0" w:line="240" w:lineRule="auto"/>
        <w:jc w:val="center"/>
        <w:rPr>
          <w:b/>
          <w:bCs/>
          <w:sz w:val="36"/>
          <w:szCs w:val="36"/>
        </w:rPr>
      </w:pPr>
      <w:r w:rsidRPr="17CB9C8D">
        <w:rPr>
          <w:b/>
          <w:bCs/>
          <w:sz w:val="36"/>
          <w:szCs w:val="36"/>
        </w:rPr>
        <w:t>Membership Application</w:t>
      </w:r>
      <w:r w:rsidR="000269C5">
        <w:br/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9350"/>
      </w:tblGrid>
      <w:tr w:rsidR="007B37FC" w:rsidRPr="00F478AF" w14:paraId="29862864" w14:textId="77777777" w:rsidTr="00D6370E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4F83"/>
          </w:tcPr>
          <w:p w14:paraId="62807805" w14:textId="77777777" w:rsidR="007B37FC" w:rsidRPr="00F478AF" w:rsidRDefault="00821A74" w:rsidP="00F2256D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Thank you</w:t>
            </w:r>
          </w:p>
        </w:tc>
      </w:tr>
    </w:tbl>
    <w:p w14:paraId="56EB3756" w14:textId="1AB3CC63" w:rsidR="00FA1769" w:rsidRDefault="00821A74" w:rsidP="00EE212D">
      <w:pPr>
        <w:spacing w:before="120" w:after="36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 </w:t>
      </w:r>
      <w:r w:rsidR="00BF32DF" w:rsidRPr="00FA1769">
        <w:rPr>
          <w:sz w:val="24"/>
          <w:szCs w:val="24"/>
        </w:rPr>
        <w:t xml:space="preserve">support makes it possible for EBRI to serve </w:t>
      </w:r>
      <w:r w:rsidR="00FF13D4" w:rsidRPr="00FA1769">
        <w:rPr>
          <w:sz w:val="24"/>
          <w:szCs w:val="24"/>
        </w:rPr>
        <w:t>its</w:t>
      </w:r>
      <w:r w:rsidR="00BF32DF" w:rsidRPr="00FA1769">
        <w:rPr>
          <w:sz w:val="24"/>
          <w:szCs w:val="24"/>
        </w:rPr>
        <w:t xml:space="preserve"> mission of contributing to sound employee benefit programs and public policy through independent, objective, fact-ba</w:t>
      </w:r>
      <w:r w:rsidR="00C51313">
        <w:rPr>
          <w:sz w:val="24"/>
          <w:szCs w:val="24"/>
        </w:rPr>
        <w:t>sed research and education. T</w:t>
      </w:r>
      <w:r w:rsidR="00BF32DF" w:rsidRPr="00FA1769">
        <w:rPr>
          <w:sz w:val="24"/>
          <w:szCs w:val="24"/>
        </w:rPr>
        <w:t>hank you</w:t>
      </w:r>
      <w:r w:rsidR="0078644C">
        <w:rPr>
          <w:sz w:val="24"/>
          <w:szCs w:val="24"/>
        </w:rPr>
        <w:t xml:space="preserve"> for your support</w:t>
      </w:r>
      <w:r w:rsidR="00BF32DF" w:rsidRPr="00FA1769">
        <w:rPr>
          <w:sz w:val="24"/>
          <w:szCs w:val="24"/>
        </w:rPr>
        <w:t xml:space="preserve">! 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9350"/>
      </w:tblGrid>
      <w:tr w:rsidR="00F478AF" w14:paraId="27B08B50" w14:textId="77777777" w:rsidTr="00D6370E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4F83"/>
          </w:tcPr>
          <w:p w14:paraId="08AA5B97" w14:textId="77777777" w:rsidR="00F478AF" w:rsidRPr="00F42C20" w:rsidRDefault="00F478AF" w:rsidP="00A66EDE">
            <w:pPr>
              <w:rPr>
                <w:b/>
                <w:sz w:val="24"/>
                <w:szCs w:val="24"/>
              </w:rPr>
            </w:pPr>
            <w:r w:rsidRPr="00F42C20">
              <w:rPr>
                <w:b/>
                <w:color w:val="FFFFFF" w:themeColor="background1"/>
                <w:sz w:val="24"/>
                <w:szCs w:val="24"/>
              </w:rPr>
              <w:t>Member</w:t>
            </w:r>
            <w:r w:rsidR="00550C47" w:rsidRPr="00F42C20">
              <w:rPr>
                <w:b/>
                <w:color w:val="FFFFFF" w:themeColor="background1"/>
                <w:sz w:val="24"/>
                <w:szCs w:val="24"/>
              </w:rPr>
              <w:t xml:space="preserve">ship </w:t>
            </w:r>
            <w:r w:rsidRPr="00F42C20">
              <w:rPr>
                <w:b/>
                <w:color w:val="FFFFFF" w:themeColor="background1"/>
                <w:sz w:val="24"/>
                <w:szCs w:val="24"/>
              </w:rPr>
              <w:t>Information</w:t>
            </w:r>
          </w:p>
        </w:tc>
      </w:tr>
    </w:tbl>
    <w:p w14:paraId="5FB678F1" w14:textId="3215AA73" w:rsidR="00F478AF" w:rsidRPr="00235821" w:rsidRDefault="00F478AF" w:rsidP="008A4D0A">
      <w:pPr>
        <w:spacing w:before="120" w:after="120" w:line="240" w:lineRule="auto"/>
        <w:rPr>
          <w:b/>
          <w:sz w:val="18"/>
          <w:szCs w:val="18"/>
        </w:rPr>
      </w:pPr>
      <w:r w:rsidRPr="00235821">
        <w:rPr>
          <w:b/>
          <w:sz w:val="24"/>
          <w:szCs w:val="24"/>
        </w:rPr>
        <w:t>Organization Name:</w:t>
      </w:r>
      <w:r w:rsidR="00052E0A" w:rsidRPr="00235821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574362272"/>
          <w:placeholder>
            <w:docPart w:val="DefaultPlaceholder_-1854013440"/>
          </w:placeholder>
          <w:showingPlcHdr/>
        </w:sdtPr>
        <w:sdtContent>
          <w:r w:rsidR="00B87B1A" w:rsidRPr="00023D7D">
            <w:rPr>
              <w:rStyle w:val="PlaceholderText"/>
            </w:rPr>
            <w:t>Click or tap here to enter text.</w:t>
          </w:r>
        </w:sdtContent>
      </w:sdt>
    </w:p>
    <w:p w14:paraId="179A590F" w14:textId="77777777" w:rsidR="00452738" w:rsidRDefault="006C4260" w:rsidP="00AF091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Membership Level</w:t>
      </w:r>
    </w:p>
    <w:p w14:paraId="688FC255" w14:textId="18B15924" w:rsidR="006C4260" w:rsidRDefault="00000000" w:rsidP="006C4260">
      <w:pPr>
        <w:spacing w:after="0"/>
        <w:rPr>
          <w:sz w:val="24"/>
          <w:szCs w:val="24"/>
        </w:rPr>
      </w:pPr>
      <w:sdt>
        <w:sdtPr>
          <w:rPr>
            <w:sz w:val="24"/>
            <w:szCs w:val="24"/>
          </w:rPr>
          <w:id w:val="-51345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B1A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A66EDE">
        <w:rPr>
          <w:sz w:val="24"/>
          <w:szCs w:val="24"/>
        </w:rPr>
        <w:t xml:space="preserve"> </w:t>
      </w:r>
      <w:r w:rsidR="006C4260" w:rsidRPr="00FA1769">
        <w:rPr>
          <w:sz w:val="24"/>
          <w:szCs w:val="24"/>
        </w:rPr>
        <w:t>Sustaining/Trustee</w:t>
      </w:r>
      <w:r w:rsidR="00225807">
        <w:rPr>
          <w:sz w:val="24"/>
          <w:szCs w:val="24"/>
        </w:rPr>
        <w:t xml:space="preserve"> ($</w:t>
      </w:r>
      <w:r w:rsidR="463EC5D9">
        <w:rPr>
          <w:sz w:val="24"/>
          <w:szCs w:val="24"/>
        </w:rPr>
        <w:t>32,000</w:t>
      </w:r>
      <w:r w:rsidR="006C4260">
        <w:rPr>
          <w:sz w:val="24"/>
          <w:szCs w:val="24"/>
        </w:rPr>
        <w:t>/year)</w:t>
      </w:r>
    </w:p>
    <w:p w14:paraId="26FDD6F4" w14:textId="77777777" w:rsidR="006C4260" w:rsidRDefault="00000000" w:rsidP="00EE212D">
      <w:pPr>
        <w:spacing w:after="36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872213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E96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6C4260">
        <w:rPr>
          <w:sz w:val="24"/>
          <w:szCs w:val="24"/>
        </w:rPr>
        <w:t xml:space="preserve"> </w:t>
      </w:r>
      <w:r w:rsidR="00C80912">
        <w:rPr>
          <w:sz w:val="24"/>
          <w:szCs w:val="24"/>
        </w:rPr>
        <w:t>Primary</w:t>
      </w:r>
      <w:r w:rsidR="00225807">
        <w:rPr>
          <w:sz w:val="24"/>
          <w:szCs w:val="24"/>
        </w:rPr>
        <w:t xml:space="preserve"> ($17,000</w:t>
      </w:r>
      <w:r w:rsidR="006C4260">
        <w:rPr>
          <w:sz w:val="24"/>
          <w:szCs w:val="24"/>
        </w:rPr>
        <w:t>/year)</w:t>
      </w: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9350"/>
      </w:tblGrid>
      <w:tr w:rsidR="002E4BD8" w14:paraId="6BFB4114" w14:textId="77777777" w:rsidTr="006459F8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4F83"/>
          </w:tcPr>
          <w:p w14:paraId="05F118EA" w14:textId="77777777" w:rsidR="002E4BD8" w:rsidRPr="00F42C20" w:rsidRDefault="002E4BD8" w:rsidP="006459F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Payment </w:t>
            </w:r>
            <w:r w:rsidRPr="00F42C20">
              <w:rPr>
                <w:b/>
                <w:color w:val="FFFFFF" w:themeColor="background1"/>
                <w:sz w:val="24"/>
                <w:szCs w:val="24"/>
              </w:rPr>
              <w:t>Information</w:t>
            </w:r>
          </w:p>
        </w:tc>
      </w:tr>
    </w:tbl>
    <w:p w14:paraId="145C0C4B" w14:textId="77777777" w:rsidR="00C34648" w:rsidRDefault="00C34648" w:rsidP="00A66EDE">
      <w:pPr>
        <w:tabs>
          <w:tab w:val="left" w:pos="990"/>
        </w:tabs>
        <w:spacing w:after="0" w:line="240" w:lineRule="auto"/>
        <w:ind w:left="432" w:hanging="432"/>
        <w:rPr>
          <w:sz w:val="24"/>
          <w:szCs w:val="24"/>
        </w:rPr>
      </w:pPr>
    </w:p>
    <w:p w14:paraId="076109BD" w14:textId="18F3A747" w:rsidR="00C34648" w:rsidRPr="00572481" w:rsidRDefault="006459F8" w:rsidP="002E4BD8">
      <w:pPr>
        <w:tabs>
          <w:tab w:val="left" w:pos="99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Please note that the </w:t>
      </w:r>
      <w:r w:rsidR="00677132">
        <w:rPr>
          <w:sz w:val="24"/>
          <w:szCs w:val="24"/>
        </w:rPr>
        <w:t>E</w:t>
      </w:r>
      <w:r w:rsidR="00C34648">
        <w:rPr>
          <w:sz w:val="24"/>
          <w:szCs w:val="24"/>
        </w:rPr>
        <w:t xml:space="preserve">mployee Benefit Research Institute </w:t>
      </w:r>
      <w:r w:rsidR="002E4BD8">
        <w:rPr>
          <w:sz w:val="24"/>
          <w:szCs w:val="24"/>
        </w:rPr>
        <w:t>(EBRI</w:t>
      </w:r>
      <w:r w:rsidR="00A554F3">
        <w:rPr>
          <w:sz w:val="24"/>
          <w:szCs w:val="24"/>
        </w:rPr>
        <w:t>)</w:t>
      </w:r>
      <w:r w:rsidR="00035253">
        <w:rPr>
          <w:sz w:val="24"/>
          <w:szCs w:val="24"/>
        </w:rPr>
        <w:t xml:space="preserve"> </w:t>
      </w:r>
      <w:r w:rsidR="00EE212D">
        <w:rPr>
          <w:sz w:val="24"/>
          <w:szCs w:val="24"/>
        </w:rPr>
        <w:t xml:space="preserve">is exempt from federal income tax </w:t>
      </w:r>
      <w:r w:rsidR="00035253">
        <w:rPr>
          <w:sz w:val="24"/>
          <w:szCs w:val="24"/>
        </w:rPr>
        <w:t xml:space="preserve">under </w:t>
      </w:r>
      <w:r w:rsidR="00EE212D">
        <w:rPr>
          <w:sz w:val="24"/>
          <w:szCs w:val="24"/>
        </w:rPr>
        <w:t>s</w:t>
      </w:r>
      <w:r w:rsidR="00035253">
        <w:rPr>
          <w:sz w:val="24"/>
          <w:szCs w:val="24"/>
        </w:rPr>
        <w:t>ection 501(c</w:t>
      </w:r>
      <w:r w:rsidR="002E4BD8">
        <w:rPr>
          <w:sz w:val="24"/>
          <w:szCs w:val="24"/>
        </w:rPr>
        <w:t>)</w:t>
      </w:r>
      <w:r w:rsidR="00035253">
        <w:rPr>
          <w:sz w:val="24"/>
          <w:szCs w:val="24"/>
        </w:rPr>
        <w:t>(6)</w:t>
      </w:r>
      <w:r w:rsidR="00EE212D">
        <w:rPr>
          <w:sz w:val="24"/>
          <w:szCs w:val="24"/>
        </w:rPr>
        <w:t xml:space="preserve"> of the Internal Revenue Code</w:t>
      </w:r>
      <w:r w:rsidR="00A66EDE">
        <w:rPr>
          <w:sz w:val="24"/>
          <w:szCs w:val="24"/>
        </w:rPr>
        <w:t>)</w:t>
      </w:r>
      <w:r>
        <w:rPr>
          <w:sz w:val="24"/>
          <w:szCs w:val="24"/>
        </w:rPr>
        <w:t>. EBRI does not lobby on the federal or state level.</w:t>
      </w:r>
    </w:p>
    <w:p w14:paraId="3602CBC4" w14:textId="77777777" w:rsidR="00C34648" w:rsidRDefault="00C34648" w:rsidP="002E4BD8">
      <w:pPr>
        <w:tabs>
          <w:tab w:val="left" w:pos="990"/>
        </w:tabs>
        <w:spacing w:after="0" w:line="240" w:lineRule="auto"/>
        <w:rPr>
          <w:rFonts w:ascii="MS Gothic" w:eastAsia="MS Gothic" w:hAnsi="MS Gothic"/>
          <w:sz w:val="24"/>
          <w:szCs w:val="24"/>
        </w:rPr>
      </w:pPr>
    </w:p>
    <w:p w14:paraId="2ACED0F6" w14:textId="7A930922" w:rsidR="00C34648" w:rsidRDefault="00C34648" w:rsidP="002E4BD8">
      <w:pPr>
        <w:tabs>
          <w:tab w:val="left" w:pos="990"/>
        </w:tabs>
        <w:spacing w:after="0" w:line="240" w:lineRule="auto"/>
        <w:rPr>
          <w:rFonts w:eastAsia="MS Gothic" w:cstheme="minorHAnsi"/>
          <w:b/>
          <w:bCs/>
          <w:sz w:val="24"/>
          <w:szCs w:val="24"/>
        </w:rPr>
      </w:pPr>
      <w:r w:rsidRPr="00C34648">
        <w:rPr>
          <w:rFonts w:eastAsia="MS Gothic" w:cstheme="minorHAnsi"/>
          <w:b/>
          <w:bCs/>
          <w:sz w:val="24"/>
          <w:szCs w:val="24"/>
        </w:rPr>
        <w:t>Form of Payment</w:t>
      </w:r>
    </w:p>
    <w:p w14:paraId="06898643" w14:textId="77777777" w:rsidR="00C34648" w:rsidRPr="00C34648" w:rsidRDefault="00C34648" w:rsidP="002E4BD8">
      <w:pPr>
        <w:tabs>
          <w:tab w:val="left" w:pos="990"/>
        </w:tabs>
        <w:spacing w:after="0" w:line="240" w:lineRule="auto"/>
        <w:rPr>
          <w:rFonts w:eastAsia="MS Gothic" w:cstheme="minorHAnsi"/>
          <w:b/>
          <w:bCs/>
          <w:sz w:val="24"/>
          <w:szCs w:val="24"/>
        </w:rPr>
      </w:pPr>
    </w:p>
    <w:p w14:paraId="5D5F1D41" w14:textId="60A36C62" w:rsidR="002E4BD8" w:rsidRDefault="00000000" w:rsidP="002E4BD8">
      <w:pPr>
        <w:tabs>
          <w:tab w:val="left" w:pos="990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345668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0689D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EE212D">
        <w:rPr>
          <w:sz w:val="24"/>
          <w:szCs w:val="24"/>
        </w:rPr>
        <w:t xml:space="preserve"> </w:t>
      </w:r>
      <w:r w:rsidR="00C34648">
        <w:rPr>
          <w:sz w:val="24"/>
          <w:szCs w:val="24"/>
        </w:rPr>
        <w:t xml:space="preserve">ACH – Please email </w:t>
      </w:r>
      <w:hyperlink r:id="rId11">
        <w:r w:rsidR="00C34648" w:rsidRPr="75DD1B1F">
          <w:rPr>
            <w:rStyle w:val="Hyperlink"/>
            <w:sz w:val="24"/>
            <w:szCs w:val="24"/>
          </w:rPr>
          <w:t>accounting@ebri.org</w:t>
        </w:r>
      </w:hyperlink>
      <w:r w:rsidR="00C34648">
        <w:rPr>
          <w:sz w:val="24"/>
          <w:szCs w:val="24"/>
        </w:rPr>
        <w:t xml:space="preserve"> for further instructions.</w:t>
      </w:r>
    </w:p>
    <w:p w14:paraId="17F8442F" w14:textId="0DAE8436" w:rsidR="002E4BD8" w:rsidRDefault="00000000" w:rsidP="002E4BD8">
      <w:pPr>
        <w:tabs>
          <w:tab w:val="left" w:pos="990"/>
        </w:tabs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688952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30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59F8">
        <w:rPr>
          <w:sz w:val="24"/>
          <w:szCs w:val="24"/>
        </w:rPr>
        <w:t xml:space="preserve"> Via Payment Portal –</w:t>
      </w:r>
      <w:r w:rsidR="00C51313">
        <w:rPr>
          <w:sz w:val="24"/>
          <w:szCs w:val="24"/>
        </w:rPr>
        <w:t xml:space="preserve"> If your company requires use</w:t>
      </w:r>
      <w:r w:rsidR="006459F8">
        <w:rPr>
          <w:sz w:val="24"/>
          <w:szCs w:val="24"/>
        </w:rPr>
        <w:t xml:space="preserve"> a procure-to-pay system, such as Ariba, Concur, Coupa, </w:t>
      </w:r>
      <w:proofErr w:type="spellStart"/>
      <w:r w:rsidR="006459F8">
        <w:rPr>
          <w:sz w:val="24"/>
          <w:szCs w:val="24"/>
        </w:rPr>
        <w:t>Jaggerea</w:t>
      </w:r>
      <w:proofErr w:type="spellEnd"/>
      <w:r w:rsidR="006459F8">
        <w:rPr>
          <w:sz w:val="24"/>
          <w:szCs w:val="24"/>
        </w:rPr>
        <w:t xml:space="preserve">,  Scout RFP or </w:t>
      </w:r>
      <w:proofErr w:type="spellStart"/>
      <w:r w:rsidR="006459F8">
        <w:rPr>
          <w:sz w:val="24"/>
          <w:szCs w:val="24"/>
        </w:rPr>
        <w:t>Tradeshift</w:t>
      </w:r>
      <w:proofErr w:type="spellEnd"/>
      <w:r w:rsidR="006459F8">
        <w:rPr>
          <w:sz w:val="24"/>
          <w:szCs w:val="24"/>
        </w:rPr>
        <w:t>, p</w:t>
      </w:r>
      <w:r w:rsidR="00C34648">
        <w:rPr>
          <w:sz w:val="24"/>
          <w:szCs w:val="24"/>
        </w:rPr>
        <w:t xml:space="preserve">lease </w:t>
      </w:r>
      <w:hyperlink r:id="rId12" w:history="1">
        <w:r w:rsidR="000269C5" w:rsidRPr="000269C5">
          <w:rPr>
            <w:rStyle w:val="Hyperlink"/>
            <w:sz w:val="24"/>
            <w:szCs w:val="24"/>
          </w:rPr>
          <w:t xml:space="preserve">send us </w:t>
        </w:r>
        <w:r w:rsidR="00C34648" w:rsidRPr="000269C5">
          <w:rPr>
            <w:rStyle w:val="Hyperlink"/>
            <w:sz w:val="24"/>
            <w:szCs w:val="24"/>
          </w:rPr>
          <w:t xml:space="preserve">details </w:t>
        </w:r>
        <w:r w:rsidR="006459F8" w:rsidRPr="000269C5">
          <w:rPr>
            <w:rStyle w:val="Hyperlink"/>
            <w:sz w:val="24"/>
            <w:szCs w:val="24"/>
          </w:rPr>
          <w:t>and a point of contact</w:t>
        </w:r>
      </w:hyperlink>
      <w:r w:rsidR="006459F8">
        <w:rPr>
          <w:sz w:val="24"/>
          <w:szCs w:val="24"/>
        </w:rPr>
        <w:t xml:space="preserve"> </w:t>
      </w:r>
      <w:proofErr w:type="gramStart"/>
      <w:r w:rsidR="00C34648">
        <w:rPr>
          <w:sz w:val="24"/>
          <w:szCs w:val="24"/>
        </w:rPr>
        <w:t>so</w:t>
      </w:r>
      <w:proofErr w:type="gramEnd"/>
      <w:r w:rsidR="00C34648">
        <w:rPr>
          <w:sz w:val="24"/>
          <w:szCs w:val="24"/>
        </w:rPr>
        <w:t xml:space="preserve"> we can</w:t>
      </w:r>
      <w:r w:rsidR="006459F8">
        <w:rPr>
          <w:sz w:val="24"/>
          <w:szCs w:val="24"/>
        </w:rPr>
        <w:t xml:space="preserve"> process payment.</w:t>
      </w:r>
      <w:r w:rsidR="00C34648">
        <w:rPr>
          <w:sz w:val="24"/>
          <w:szCs w:val="24"/>
        </w:rPr>
        <w:t xml:space="preserve"> </w:t>
      </w:r>
    </w:p>
    <w:p w14:paraId="1C557F5B" w14:textId="73CFBE15" w:rsidR="00171796" w:rsidRDefault="00000000" w:rsidP="00BE1AEF">
      <w:pPr>
        <w:tabs>
          <w:tab w:val="left" w:pos="990"/>
        </w:tabs>
        <w:spacing w:after="0" w:line="240" w:lineRule="auto"/>
        <w:ind w:left="1584" w:hanging="1584"/>
        <w:rPr>
          <w:sz w:val="24"/>
          <w:szCs w:val="24"/>
        </w:rPr>
      </w:pPr>
      <w:sdt>
        <w:sdtPr>
          <w:rPr>
            <w:sz w:val="24"/>
            <w:szCs w:val="24"/>
          </w:rPr>
          <w:id w:val="1391067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A8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E4BD8">
        <w:rPr>
          <w:sz w:val="24"/>
          <w:szCs w:val="24"/>
        </w:rPr>
        <w:t xml:space="preserve"> </w:t>
      </w:r>
      <w:r w:rsidR="00C34648">
        <w:rPr>
          <w:sz w:val="24"/>
          <w:szCs w:val="24"/>
        </w:rPr>
        <w:t>Wire</w:t>
      </w:r>
    </w:p>
    <w:p w14:paraId="1CF33F32" w14:textId="155DA868" w:rsidR="00C34648" w:rsidRDefault="00000000" w:rsidP="00C34648">
      <w:pPr>
        <w:tabs>
          <w:tab w:val="left" w:pos="990"/>
        </w:tabs>
        <w:spacing w:after="0" w:line="240" w:lineRule="auto"/>
        <w:ind w:left="1584" w:hanging="1584"/>
        <w:rPr>
          <w:sz w:val="24"/>
          <w:szCs w:val="24"/>
        </w:rPr>
      </w:pPr>
      <w:sdt>
        <w:sdtPr>
          <w:rPr>
            <w:sz w:val="24"/>
            <w:szCs w:val="24"/>
          </w:rPr>
          <w:id w:val="805445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3A8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34648">
        <w:rPr>
          <w:sz w:val="24"/>
          <w:szCs w:val="24"/>
        </w:rPr>
        <w:t xml:space="preserve"> Check – Please contact </w:t>
      </w:r>
      <w:hyperlink r:id="rId13" w:history="1">
        <w:r w:rsidR="00C34648" w:rsidRPr="001A1F69">
          <w:rPr>
            <w:rStyle w:val="Hyperlink"/>
            <w:sz w:val="24"/>
            <w:szCs w:val="24"/>
          </w:rPr>
          <w:t>accounting@ebri.org</w:t>
        </w:r>
      </w:hyperlink>
      <w:r w:rsidR="00C34648">
        <w:rPr>
          <w:sz w:val="24"/>
          <w:szCs w:val="24"/>
        </w:rPr>
        <w:t xml:space="preserve"> to obtain the correct mailing address</w:t>
      </w:r>
      <w:r w:rsidR="006459F8">
        <w:rPr>
          <w:sz w:val="24"/>
          <w:szCs w:val="24"/>
        </w:rPr>
        <w:t>.</w:t>
      </w:r>
    </w:p>
    <w:p w14:paraId="6F047645" w14:textId="77777777" w:rsidR="00C34648" w:rsidRDefault="00C34648" w:rsidP="00BE1AEF">
      <w:pPr>
        <w:tabs>
          <w:tab w:val="left" w:pos="990"/>
        </w:tabs>
        <w:spacing w:after="0" w:line="240" w:lineRule="auto"/>
        <w:ind w:left="1584" w:hanging="1584"/>
        <w:rPr>
          <w:sz w:val="24"/>
          <w:szCs w:val="24"/>
        </w:rPr>
      </w:pPr>
    </w:p>
    <w:p w14:paraId="5DAB6C7B" w14:textId="77777777" w:rsidR="00866770" w:rsidRDefault="00866770" w:rsidP="00171796">
      <w:pPr>
        <w:tabs>
          <w:tab w:val="left" w:pos="990"/>
        </w:tabs>
        <w:spacing w:after="0" w:line="240" w:lineRule="auto"/>
        <w:rPr>
          <w:sz w:val="24"/>
          <w:szCs w:val="24"/>
        </w:rPr>
        <w:sectPr w:rsidR="00866770" w:rsidSect="00335FAC">
          <w:headerReference w:type="default" r:id="rId14"/>
          <w:footerReference w:type="default" r:id="rId15"/>
          <w:pgSz w:w="12240" w:h="15840"/>
          <w:pgMar w:top="1080" w:right="1440" w:bottom="1080" w:left="1440" w:header="720" w:footer="720" w:gutter="0"/>
          <w:cols w:space="720"/>
          <w:docGrid w:linePitch="360"/>
        </w:sectPr>
      </w:pPr>
    </w:p>
    <w:p w14:paraId="60061E4C" w14:textId="75D24905" w:rsidR="00AA0BC1" w:rsidRPr="002C0CBA" w:rsidRDefault="00122DF4" w:rsidP="00BE1AEF">
      <w:pPr>
        <w:tabs>
          <w:tab w:val="left" w:pos="990"/>
        </w:tabs>
        <w:spacing w:after="0" w:line="240" w:lineRule="auto"/>
        <w:ind w:left="1584" w:hanging="1584"/>
      </w:pPr>
      <w:r>
        <w:t>We</w:t>
      </w:r>
      <w:r w:rsidR="006459F8" w:rsidRPr="002C0CBA">
        <w:t xml:space="preserve"> respectfully request you choose a form of electronic payment, if possible.</w:t>
      </w:r>
    </w:p>
    <w:p w14:paraId="44EAFD9C" w14:textId="77777777" w:rsidR="00C80912" w:rsidRDefault="00C80912" w:rsidP="00BE1AEF">
      <w:pPr>
        <w:tabs>
          <w:tab w:val="left" w:pos="990"/>
        </w:tabs>
        <w:spacing w:after="0" w:line="240" w:lineRule="auto"/>
        <w:ind w:left="1584" w:hanging="1584"/>
        <w:rPr>
          <w:sz w:val="24"/>
          <w:szCs w:val="24"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9350"/>
      </w:tblGrid>
      <w:tr w:rsidR="006C4260" w:rsidRPr="00FA1769" w14:paraId="09867845" w14:textId="77777777" w:rsidTr="006459F8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4F83"/>
          </w:tcPr>
          <w:p w14:paraId="0BCA7F69" w14:textId="77777777" w:rsidR="006C4260" w:rsidRPr="00FA1769" w:rsidRDefault="006C4260" w:rsidP="006459F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Our Key Contacts in Your Organization</w:t>
            </w:r>
          </w:p>
        </w:tc>
      </w:tr>
    </w:tbl>
    <w:p w14:paraId="23880411" w14:textId="77777777" w:rsidR="005B0ABC" w:rsidRDefault="007C06DA" w:rsidP="006C4260">
      <w:pPr>
        <w:pStyle w:val="CommentText"/>
        <w:spacing w:before="120" w:after="120"/>
      </w:pPr>
      <w:r>
        <w:t xml:space="preserve">Please indicate below the </w:t>
      </w:r>
      <w:r w:rsidR="00AA0BC1">
        <w:t>p</w:t>
      </w:r>
      <w:r w:rsidR="006C4260">
        <w:t xml:space="preserve">rimary </w:t>
      </w:r>
      <w:r w:rsidR="006C4260" w:rsidRPr="00FA1769">
        <w:t>repres</w:t>
      </w:r>
      <w:r>
        <w:t>entative</w:t>
      </w:r>
      <w:r w:rsidR="00AA0BC1">
        <w:t>(s)</w:t>
      </w:r>
      <w:r w:rsidR="00751A3A">
        <w:t xml:space="preserve"> for your organization. Primary representatives are our main points of contact for EBRI membership.</w:t>
      </w:r>
    </w:p>
    <w:p w14:paraId="2A20486E" w14:textId="77777777" w:rsidR="006C4260" w:rsidRPr="00FA1769" w:rsidRDefault="005B0ABC" w:rsidP="00F91CCC">
      <w:pPr>
        <w:pStyle w:val="CommentText"/>
        <w:spacing w:before="120" w:after="240"/>
      </w:pPr>
      <w:r>
        <w:t xml:space="preserve">During our Membership Kickoff Call, we’ll discuss </w:t>
      </w:r>
      <w:r w:rsidR="00AA0BC1">
        <w:t>additional representatives for your organization, along with</w:t>
      </w:r>
      <w:r>
        <w:t xml:space="preserve"> survey and research center representatives, if applicable</w:t>
      </w:r>
      <w:r w:rsidR="00A66EDE">
        <w:t>.</w:t>
      </w:r>
      <w:r w:rsidR="007C06DA">
        <w:t xml:space="preserve"> </w:t>
      </w:r>
    </w:p>
    <w:p w14:paraId="417A78AC" w14:textId="77777777" w:rsidR="00555704" w:rsidRDefault="00555704" w:rsidP="00F91CCC">
      <w:pPr>
        <w:pStyle w:val="CommentText"/>
        <w:spacing w:before="120" w:after="0"/>
      </w:pPr>
      <w:bookmarkStart w:id="0" w:name="Primary"/>
      <w:bookmarkEnd w:id="0"/>
      <w:r>
        <w:rPr>
          <w:b/>
        </w:rPr>
        <w:t xml:space="preserve">Primary representative: </w:t>
      </w:r>
    </w:p>
    <w:p w14:paraId="6948BA79" w14:textId="77777777" w:rsidR="00555704" w:rsidRPr="00555704" w:rsidRDefault="00555704" w:rsidP="00555704">
      <w:pPr>
        <w:pStyle w:val="CommentText"/>
        <w:spacing w:after="0"/>
      </w:pPr>
      <w:r>
        <w:t xml:space="preserve">Name and Title: </w:t>
      </w:r>
      <w:sdt>
        <w:sdtPr>
          <w:id w:val="-691539538"/>
          <w:placeholder>
            <w:docPart w:val="DefaultPlaceholder_-1854013440"/>
          </w:placeholder>
          <w:showingPlcHdr/>
        </w:sdtPr>
        <w:sdtContent>
          <w:r w:rsidR="0054132A" w:rsidRPr="00023D7D">
            <w:rPr>
              <w:rStyle w:val="PlaceholderText"/>
            </w:rPr>
            <w:t>Click or tap here to enter text.</w:t>
          </w:r>
        </w:sdtContent>
      </w:sdt>
    </w:p>
    <w:p w14:paraId="0B91BBE9" w14:textId="77777777" w:rsidR="00CE7EC0" w:rsidRDefault="00555704" w:rsidP="005557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sdt>
        <w:sdtPr>
          <w:rPr>
            <w:sz w:val="24"/>
            <w:szCs w:val="24"/>
          </w:rPr>
          <w:id w:val="448046858"/>
          <w:placeholder>
            <w:docPart w:val="DefaultPlaceholder_-1854013440"/>
          </w:placeholder>
          <w:showingPlcHdr/>
        </w:sdtPr>
        <w:sdtContent>
          <w:r w:rsidR="002D11F5" w:rsidRPr="00023D7D">
            <w:rPr>
              <w:rStyle w:val="PlaceholderText"/>
            </w:rPr>
            <w:t>Click or tap here to enter text.</w:t>
          </w:r>
        </w:sdtContent>
      </w:sdt>
    </w:p>
    <w:p w14:paraId="1EE3AC8F" w14:textId="77777777" w:rsidR="00555704" w:rsidRDefault="00555704" w:rsidP="005557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Address: </w:t>
      </w:r>
      <w:sdt>
        <w:sdtPr>
          <w:rPr>
            <w:sz w:val="24"/>
            <w:szCs w:val="24"/>
          </w:rPr>
          <w:id w:val="-1867132386"/>
          <w:placeholder>
            <w:docPart w:val="DefaultPlaceholder_-1854013440"/>
          </w:placeholder>
          <w:showingPlcHdr/>
        </w:sdtPr>
        <w:sdtContent>
          <w:r w:rsidR="002D11F5" w:rsidRPr="00023D7D">
            <w:rPr>
              <w:rStyle w:val="PlaceholderText"/>
            </w:rPr>
            <w:t>Click or tap here to enter text.</w:t>
          </w:r>
        </w:sdtContent>
      </w:sdt>
    </w:p>
    <w:p w14:paraId="2B13844E" w14:textId="77777777" w:rsidR="00555704" w:rsidRDefault="00555704" w:rsidP="005557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sdt>
        <w:sdtPr>
          <w:rPr>
            <w:sz w:val="24"/>
            <w:szCs w:val="24"/>
          </w:rPr>
          <w:id w:val="-837230364"/>
          <w:placeholder>
            <w:docPart w:val="DefaultPlaceholder_-1854013440"/>
          </w:placeholder>
          <w:showingPlcHdr/>
        </w:sdtPr>
        <w:sdtContent>
          <w:r w:rsidR="002D11F5" w:rsidRPr="00023D7D">
            <w:rPr>
              <w:rStyle w:val="PlaceholderText"/>
            </w:rPr>
            <w:t>Click or tap here to enter text.</w:t>
          </w:r>
        </w:sdtContent>
      </w:sdt>
    </w:p>
    <w:p w14:paraId="58968319" w14:textId="77777777" w:rsidR="00555704" w:rsidRDefault="00555704" w:rsidP="005557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 address: </w:t>
      </w:r>
      <w:sdt>
        <w:sdtPr>
          <w:rPr>
            <w:sz w:val="24"/>
            <w:szCs w:val="24"/>
          </w:rPr>
          <w:id w:val="-430281142"/>
          <w:placeholder>
            <w:docPart w:val="DefaultPlaceholder_-1854013440"/>
          </w:placeholder>
          <w:showingPlcHdr/>
        </w:sdtPr>
        <w:sdtContent>
          <w:r w:rsidR="0054132A" w:rsidRPr="00023D7D">
            <w:rPr>
              <w:rStyle w:val="PlaceholderText"/>
            </w:rPr>
            <w:t>Click or tap here to enter text.</w:t>
          </w:r>
        </w:sdtContent>
      </w:sdt>
    </w:p>
    <w:p w14:paraId="4B94D5A5" w14:textId="77777777" w:rsidR="00555704" w:rsidRDefault="00555704" w:rsidP="00555704">
      <w:pPr>
        <w:spacing w:after="0" w:line="240" w:lineRule="auto"/>
        <w:rPr>
          <w:sz w:val="24"/>
          <w:szCs w:val="24"/>
        </w:rPr>
      </w:pPr>
    </w:p>
    <w:p w14:paraId="11FB1FB0" w14:textId="77777777" w:rsidR="00555704" w:rsidRDefault="00AA0BC1" w:rsidP="0055570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Primary</w:t>
      </w:r>
      <w:r w:rsidR="00B416C7">
        <w:rPr>
          <w:b/>
          <w:sz w:val="24"/>
          <w:szCs w:val="24"/>
        </w:rPr>
        <w:t xml:space="preserve"> representative</w:t>
      </w:r>
      <w:r w:rsidR="00555704" w:rsidRPr="00B416C7">
        <w:rPr>
          <w:b/>
          <w:sz w:val="24"/>
          <w:szCs w:val="24"/>
        </w:rPr>
        <w:t>:</w:t>
      </w:r>
      <w:r w:rsidR="00B416C7">
        <w:rPr>
          <w:sz w:val="24"/>
          <w:szCs w:val="24"/>
        </w:rPr>
        <w:t xml:space="preserve"> </w:t>
      </w:r>
    </w:p>
    <w:p w14:paraId="5C659431" w14:textId="77777777" w:rsidR="00555704" w:rsidRPr="00555704" w:rsidRDefault="00555704" w:rsidP="00555704">
      <w:pPr>
        <w:pStyle w:val="CommentText"/>
        <w:spacing w:after="0"/>
      </w:pPr>
      <w:r>
        <w:t>Name and Title:</w:t>
      </w:r>
      <w:r w:rsidR="002D11F5">
        <w:t xml:space="preserve"> </w:t>
      </w:r>
      <w:sdt>
        <w:sdtPr>
          <w:id w:val="-2140946732"/>
          <w:showingPlcHdr/>
        </w:sdtPr>
        <w:sdtContent>
          <w:r w:rsidR="002D11F5">
            <w:t xml:space="preserve">     </w:t>
          </w:r>
        </w:sdtContent>
      </w:sdt>
    </w:p>
    <w:p w14:paraId="7C5F81AE" w14:textId="77777777" w:rsidR="00555704" w:rsidRDefault="00555704" w:rsidP="005557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sdt>
        <w:sdtPr>
          <w:rPr>
            <w:sz w:val="24"/>
            <w:szCs w:val="24"/>
          </w:rPr>
          <w:id w:val="604228220"/>
        </w:sdtPr>
        <w:sdtContent>
          <w:sdt>
            <w:sdtPr>
              <w:id w:val="573400756"/>
              <w:showingPlcHdr/>
            </w:sdtPr>
            <w:sdtContent>
              <w:r w:rsidR="002D11F5">
                <w:t xml:space="preserve">     </w:t>
              </w:r>
            </w:sdtContent>
          </w:sdt>
        </w:sdtContent>
      </w:sdt>
    </w:p>
    <w:p w14:paraId="4D584012" w14:textId="77777777" w:rsidR="00555704" w:rsidRDefault="00555704" w:rsidP="005557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sdt>
        <w:sdtPr>
          <w:rPr>
            <w:sz w:val="24"/>
            <w:szCs w:val="24"/>
          </w:rPr>
          <w:id w:val="1762333462"/>
        </w:sdtPr>
        <w:sdtContent/>
      </w:sdt>
    </w:p>
    <w:p w14:paraId="4AAC93CA" w14:textId="77777777" w:rsidR="00555704" w:rsidRDefault="00555704" w:rsidP="005557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sdt>
        <w:sdtPr>
          <w:rPr>
            <w:sz w:val="24"/>
            <w:szCs w:val="24"/>
          </w:rPr>
          <w:id w:val="2072228936"/>
        </w:sdtPr>
        <w:sdtContent>
          <w:sdt>
            <w:sdtPr>
              <w:id w:val="1646789435"/>
              <w:showingPlcHdr/>
            </w:sdtPr>
            <w:sdtContent>
              <w:r w:rsidR="001C1E96" w:rsidRPr="00023D7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1CD949EA" w14:textId="77777777" w:rsidR="00555704" w:rsidRDefault="00555704" w:rsidP="0055570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 address: </w:t>
      </w:r>
      <w:sdt>
        <w:sdtPr>
          <w:rPr>
            <w:sz w:val="24"/>
            <w:szCs w:val="24"/>
          </w:rPr>
          <w:id w:val="-1739858701"/>
        </w:sdtPr>
        <w:sdtContent>
          <w:sdt>
            <w:sdtPr>
              <w:id w:val="881520070"/>
              <w:showingPlcHdr/>
            </w:sdtPr>
            <w:sdtContent>
              <w:r w:rsidR="002D11F5">
                <w:t xml:space="preserve">     </w:t>
              </w:r>
            </w:sdtContent>
          </w:sdt>
        </w:sdtContent>
      </w:sdt>
    </w:p>
    <w:p w14:paraId="3DEEC669" w14:textId="77777777" w:rsidR="00555704" w:rsidRDefault="00555704" w:rsidP="00555704">
      <w:pPr>
        <w:spacing w:after="0" w:line="240" w:lineRule="auto"/>
        <w:rPr>
          <w:sz w:val="24"/>
          <w:szCs w:val="24"/>
        </w:rPr>
      </w:pPr>
    </w:p>
    <w:p w14:paraId="2AB67517" w14:textId="77777777" w:rsidR="009C0340" w:rsidRPr="002F6D55" w:rsidRDefault="002F6D55" w:rsidP="00555704">
      <w:pPr>
        <w:spacing w:after="0" w:line="240" w:lineRule="auto"/>
        <w:rPr>
          <w:b/>
          <w:sz w:val="24"/>
          <w:szCs w:val="24"/>
        </w:rPr>
      </w:pPr>
      <w:r w:rsidRPr="002F6D55">
        <w:rPr>
          <w:b/>
          <w:sz w:val="24"/>
          <w:szCs w:val="24"/>
        </w:rPr>
        <w:t>If applicable, please designate a separate billing contact below</w:t>
      </w:r>
      <w:r w:rsidR="00DA56DF">
        <w:rPr>
          <w:b/>
          <w:sz w:val="24"/>
          <w:szCs w:val="24"/>
        </w:rPr>
        <w:t>:</w:t>
      </w:r>
    </w:p>
    <w:p w14:paraId="5268FFBF" w14:textId="77777777" w:rsidR="00D60874" w:rsidRPr="00555704" w:rsidRDefault="00D60874" w:rsidP="00D60874">
      <w:pPr>
        <w:pStyle w:val="CommentText"/>
        <w:spacing w:after="0"/>
      </w:pPr>
      <w:r>
        <w:t xml:space="preserve">Name and Title: </w:t>
      </w:r>
      <w:sdt>
        <w:sdtPr>
          <w:id w:val="-2142171006"/>
          <w:showingPlcHdr/>
        </w:sdtPr>
        <w:sdtContent>
          <w:r w:rsidR="00DB5659">
            <w:t xml:space="preserve">     </w:t>
          </w:r>
        </w:sdtContent>
      </w:sdt>
    </w:p>
    <w:p w14:paraId="730EBC74" w14:textId="77777777" w:rsidR="00D60874" w:rsidRDefault="00D60874" w:rsidP="00D608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sdt>
        <w:sdtPr>
          <w:rPr>
            <w:sz w:val="24"/>
            <w:szCs w:val="24"/>
          </w:rPr>
          <w:id w:val="-1453939124"/>
          <w:showingPlcHdr/>
        </w:sdtPr>
        <w:sdtContent>
          <w:r w:rsidR="00DB5659">
            <w:rPr>
              <w:sz w:val="24"/>
              <w:szCs w:val="24"/>
            </w:rPr>
            <w:t xml:space="preserve">     </w:t>
          </w:r>
        </w:sdtContent>
      </w:sdt>
    </w:p>
    <w:p w14:paraId="576B1F32" w14:textId="77777777" w:rsidR="00D60874" w:rsidRDefault="00D60874" w:rsidP="00D608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sdt>
        <w:sdtPr>
          <w:rPr>
            <w:sz w:val="24"/>
            <w:szCs w:val="24"/>
          </w:rPr>
          <w:id w:val="258032645"/>
          <w:showingPlcHdr/>
        </w:sdtPr>
        <w:sdtContent>
          <w:r w:rsidR="00D730A0">
            <w:rPr>
              <w:sz w:val="24"/>
              <w:szCs w:val="24"/>
            </w:rPr>
            <w:t xml:space="preserve">     </w:t>
          </w:r>
        </w:sdtContent>
      </w:sdt>
    </w:p>
    <w:p w14:paraId="72EF0F9F" w14:textId="77777777" w:rsidR="00D60874" w:rsidRDefault="00D60874" w:rsidP="00D608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sdt>
        <w:sdtPr>
          <w:rPr>
            <w:sz w:val="24"/>
            <w:szCs w:val="24"/>
          </w:rPr>
          <w:id w:val="-995110803"/>
          <w:showingPlcHdr/>
        </w:sdtPr>
        <w:sdtContent>
          <w:r w:rsidR="006F6D6C">
            <w:rPr>
              <w:sz w:val="24"/>
              <w:szCs w:val="24"/>
            </w:rPr>
            <w:t xml:space="preserve">     </w:t>
          </w:r>
        </w:sdtContent>
      </w:sdt>
    </w:p>
    <w:p w14:paraId="72863E41" w14:textId="77777777" w:rsidR="00D60874" w:rsidRDefault="00D60874" w:rsidP="00D608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Email address: </w:t>
      </w:r>
      <w:sdt>
        <w:sdtPr>
          <w:rPr>
            <w:sz w:val="24"/>
            <w:szCs w:val="24"/>
          </w:rPr>
          <w:id w:val="1071237122"/>
          <w:showingPlcHdr/>
        </w:sdtPr>
        <w:sdtContent>
          <w:r w:rsidRPr="00023D7D">
            <w:rPr>
              <w:rStyle w:val="PlaceholderText"/>
            </w:rPr>
            <w:t>Click or tap here to enter text.</w:t>
          </w:r>
        </w:sdtContent>
      </w:sdt>
    </w:p>
    <w:p w14:paraId="3656B9AB" w14:textId="77777777" w:rsidR="00555704" w:rsidRDefault="00555704" w:rsidP="00555704">
      <w:pPr>
        <w:spacing w:after="0" w:line="240" w:lineRule="auto"/>
        <w:rPr>
          <w:sz w:val="24"/>
          <w:szCs w:val="24"/>
        </w:rPr>
      </w:pPr>
    </w:p>
    <w:p w14:paraId="45FB0818" w14:textId="77777777" w:rsidR="00555704" w:rsidRDefault="00555704" w:rsidP="00555704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80" w:firstRow="0" w:lastRow="0" w:firstColumn="1" w:lastColumn="0" w:noHBand="0" w:noVBand="1"/>
      </w:tblPr>
      <w:tblGrid>
        <w:gridCol w:w="9350"/>
      </w:tblGrid>
      <w:tr w:rsidR="00AA0BC1" w:rsidRPr="00FA1769" w14:paraId="5F2665DF" w14:textId="77777777" w:rsidTr="006459F8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004F83"/>
          </w:tcPr>
          <w:p w14:paraId="100F5764" w14:textId="77777777" w:rsidR="00AA0BC1" w:rsidRPr="00FA1769" w:rsidRDefault="00AA0BC1" w:rsidP="006459F8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Next Steps</w:t>
            </w:r>
          </w:p>
        </w:tc>
      </w:tr>
    </w:tbl>
    <w:p w14:paraId="04E8D285" w14:textId="583AF08E" w:rsidR="002C0CBA" w:rsidRDefault="00AA0BC1" w:rsidP="00AA0BC1">
      <w:pPr>
        <w:spacing w:before="120" w:after="0" w:line="240" w:lineRule="auto"/>
        <w:rPr>
          <w:sz w:val="24"/>
          <w:szCs w:val="24"/>
        </w:rPr>
      </w:pPr>
      <w:r w:rsidRPr="75DD1B1F">
        <w:rPr>
          <w:sz w:val="24"/>
          <w:szCs w:val="24"/>
        </w:rPr>
        <w:t xml:space="preserve">Please complete this application and return it to </w:t>
      </w:r>
      <w:hyperlink r:id="rId16">
        <w:r w:rsidR="002C0CBA" w:rsidRPr="75DD1B1F">
          <w:rPr>
            <w:rStyle w:val="Hyperlink"/>
            <w:sz w:val="24"/>
            <w:szCs w:val="24"/>
          </w:rPr>
          <w:t>memberships@ebri.org</w:t>
        </w:r>
      </w:hyperlink>
    </w:p>
    <w:p w14:paraId="1D3EC207" w14:textId="77777777" w:rsidR="00555704" w:rsidRPr="00866770" w:rsidRDefault="00AA0BC1" w:rsidP="00AA0BC1">
      <w:pPr>
        <w:spacing w:before="120" w:after="0" w:line="240" w:lineRule="auto"/>
        <w:rPr>
          <w:sz w:val="24"/>
          <w:szCs w:val="24"/>
        </w:rPr>
      </w:pPr>
      <w:r w:rsidRPr="00866770">
        <w:rPr>
          <w:sz w:val="24"/>
          <w:szCs w:val="24"/>
        </w:rPr>
        <w:t>Once we receive your application, we will contact the primary representative(s) listed above to schedule Membership Kickoff Call.</w:t>
      </w:r>
    </w:p>
    <w:p w14:paraId="72D495FE" w14:textId="0FDF3189" w:rsidR="00AA0BC1" w:rsidRPr="00866770" w:rsidRDefault="00C51313" w:rsidP="00806095">
      <w:pPr>
        <w:spacing w:before="12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AA0BC1" w:rsidRPr="00866770">
        <w:rPr>
          <w:sz w:val="24"/>
          <w:szCs w:val="24"/>
        </w:rPr>
        <w:t>hank y</w:t>
      </w:r>
      <w:r>
        <w:rPr>
          <w:sz w:val="24"/>
          <w:szCs w:val="24"/>
        </w:rPr>
        <w:t xml:space="preserve">ou for your support of EBRI -- we </w:t>
      </w:r>
      <w:r w:rsidR="00AA0BC1" w:rsidRPr="00866770">
        <w:rPr>
          <w:sz w:val="24"/>
          <w:szCs w:val="24"/>
        </w:rPr>
        <w:t>look forward to working with you.</w:t>
      </w:r>
    </w:p>
    <w:p w14:paraId="049F31CB" w14:textId="77777777" w:rsidR="00D869CC" w:rsidRPr="000D39C3" w:rsidRDefault="00D869CC" w:rsidP="00B416C7">
      <w:pPr>
        <w:rPr>
          <w:sz w:val="24"/>
          <w:szCs w:val="24"/>
        </w:rPr>
      </w:pPr>
    </w:p>
    <w:sectPr w:rsidR="00D869CC" w:rsidRPr="000D39C3" w:rsidSect="00866770">
      <w:type w:val="continuous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B8BAB" w14:textId="77777777" w:rsidR="00CF1D0B" w:rsidRDefault="00CF1D0B" w:rsidP="000D39C3">
      <w:pPr>
        <w:spacing w:after="0" w:line="240" w:lineRule="auto"/>
      </w:pPr>
      <w:r>
        <w:separator/>
      </w:r>
    </w:p>
  </w:endnote>
  <w:endnote w:type="continuationSeparator" w:id="0">
    <w:p w14:paraId="79415E5F" w14:textId="77777777" w:rsidR="00CF1D0B" w:rsidRDefault="00CF1D0B" w:rsidP="000D39C3">
      <w:pPr>
        <w:spacing w:after="0" w:line="240" w:lineRule="auto"/>
      </w:pPr>
      <w:r>
        <w:continuationSeparator/>
      </w:r>
    </w:p>
  </w:endnote>
  <w:endnote w:type="continuationNotice" w:id="1">
    <w:p w14:paraId="167A45FE" w14:textId="77777777" w:rsidR="00CF1D0B" w:rsidRDefault="00CF1D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073491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C6F245B" w14:textId="77777777" w:rsidR="000269C5" w:rsidRDefault="000269C5" w:rsidP="00DA56D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61D779" w14:textId="77777777" w:rsidR="000269C5" w:rsidRDefault="00026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84523" w14:textId="77777777" w:rsidR="00CF1D0B" w:rsidRDefault="00CF1D0B" w:rsidP="000D39C3">
      <w:pPr>
        <w:spacing w:after="0" w:line="240" w:lineRule="auto"/>
      </w:pPr>
      <w:r>
        <w:separator/>
      </w:r>
    </w:p>
  </w:footnote>
  <w:footnote w:type="continuationSeparator" w:id="0">
    <w:p w14:paraId="1BF4C56F" w14:textId="77777777" w:rsidR="00CF1D0B" w:rsidRDefault="00CF1D0B" w:rsidP="000D39C3">
      <w:pPr>
        <w:spacing w:after="0" w:line="240" w:lineRule="auto"/>
      </w:pPr>
      <w:r>
        <w:continuationSeparator/>
      </w:r>
    </w:p>
  </w:footnote>
  <w:footnote w:type="continuationNotice" w:id="1">
    <w:p w14:paraId="72843E7B" w14:textId="77777777" w:rsidR="00CF1D0B" w:rsidRDefault="00CF1D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28261" w14:textId="77777777" w:rsidR="000269C5" w:rsidRDefault="000269C5" w:rsidP="00995C4A">
    <w:pPr>
      <w:pStyle w:val="Header"/>
      <w:jc w:val="center"/>
    </w:pPr>
    <w:r>
      <w:rPr>
        <w:noProof/>
      </w:rPr>
      <w:drawing>
        <wp:inline distT="0" distB="0" distL="0" distR="0" wp14:anchorId="4C8714E6" wp14:editId="0A40A4BF">
          <wp:extent cx="1246247" cy="436880"/>
          <wp:effectExtent l="0" t="0" r="0" b="1270"/>
          <wp:docPr id="507395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247" cy="436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486C05" w14:textId="77777777" w:rsidR="000269C5" w:rsidRDefault="00026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64360"/>
    <w:multiLevelType w:val="hybridMultilevel"/>
    <w:tmpl w:val="0CFEF2C4"/>
    <w:lvl w:ilvl="0" w:tplc="9A4A85A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264D4"/>
    <w:multiLevelType w:val="hybridMultilevel"/>
    <w:tmpl w:val="E074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1043B"/>
    <w:multiLevelType w:val="hybridMultilevel"/>
    <w:tmpl w:val="F4F8916A"/>
    <w:lvl w:ilvl="0" w:tplc="DA08E05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F40DD"/>
    <w:multiLevelType w:val="hybridMultilevel"/>
    <w:tmpl w:val="19B48D5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9230C75"/>
    <w:multiLevelType w:val="hybridMultilevel"/>
    <w:tmpl w:val="2EE6B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B241E"/>
    <w:multiLevelType w:val="hybridMultilevel"/>
    <w:tmpl w:val="BAEEA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A4A85A6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AB7B33"/>
    <w:multiLevelType w:val="hybridMultilevel"/>
    <w:tmpl w:val="5BF68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512FAA"/>
    <w:multiLevelType w:val="hybridMultilevel"/>
    <w:tmpl w:val="BDA4C0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CD7731"/>
    <w:multiLevelType w:val="hybridMultilevel"/>
    <w:tmpl w:val="D1764D84"/>
    <w:lvl w:ilvl="0" w:tplc="9A4A85A6">
      <w:start w:val="1"/>
      <w:numFmt w:val="bullet"/>
      <w:lvlText w:val="–"/>
      <w:lvlJc w:val="left"/>
      <w:pPr>
        <w:ind w:left="108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9" w15:restartNumberingAfterBreak="0">
    <w:nsid w:val="6CC177EA"/>
    <w:multiLevelType w:val="hybridMultilevel"/>
    <w:tmpl w:val="76B0D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654853">
    <w:abstractNumId w:val="6"/>
  </w:num>
  <w:num w:numId="2" w16cid:durableId="679938266">
    <w:abstractNumId w:val="3"/>
  </w:num>
  <w:num w:numId="3" w16cid:durableId="1147942624">
    <w:abstractNumId w:val="1"/>
  </w:num>
  <w:num w:numId="4" w16cid:durableId="20673407">
    <w:abstractNumId w:val="5"/>
  </w:num>
  <w:num w:numId="5" w16cid:durableId="1794596565">
    <w:abstractNumId w:val="8"/>
  </w:num>
  <w:num w:numId="6" w16cid:durableId="901595885">
    <w:abstractNumId w:val="9"/>
  </w:num>
  <w:num w:numId="7" w16cid:durableId="1049691924">
    <w:abstractNumId w:val="0"/>
  </w:num>
  <w:num w:numId="8" w16cid:durableId="1664040037">
    <w:abstractNumId w:val="7"/>
  </w:num>
  <w:num w:numId="9" w16cid:durableId="334307404">
    <w:abstractNumId w:val="2"/>
  </w:num>
  <w:num w:numId="10" w16cid:durableId="711223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9C3"/>
    <w:rsid w:val="00000476"/>
    <w:rsid w:val="00011B8A"/>
    <w:rsid w:val="00013E0F"/>
    <w:rsid w:val="000269C5"/>
    <w:rsid w:val="00035253"/>
    <w:rsid w:val="000448AF"/>
    <w:rsid w:val="00052E0A"/>
    <w:rsid w:val="00064A1A"/>
    <w:rsid w:val="000668FA"/>
    <w:rsid w:val="00081ED0"/>
    <w:rsid w:val="000A2145"/>
    <w:rsid w:val="000B79F0"/>
    <w:rsid w:val="000C6224"/>
    <w:rsid w:val="000D39C3"/>
    <w:rsid w:val="000F3B0F"/>
    <w:rsid w:val="000F6086"/>
    <w:rsid w:val="00103AAE"/>
    <w:rsid w:val="00104F03"/>
    <w:rsid w:val="00122DF4"/>
    <w:rsid w:val="001278C9"/>
    <w:rsid w:val="0015140E"/>
    <w:rsid w:val="00162663"/>
    <w:rsid w:val="00162C14"/>
    <w:rsid w:val="00163FEA"/>
    <w:rsid w:val="00170B16"/>
    <w:rsid w:val="0017138E"/>
    <w:rsid w:val="00171796"/>
    <w:rsid w:val="001B4705"/>
    <w:rsid w:val="001C1E96"/>
    <w:rsid w:val="001C612F"/>
    <w:rsid w:val="001D595E"/>
    <w:rsid w:val="001E4400"/>
    <w:rsid w:val="001F24DF"/>
    <w:rsid w:val="001F6055"/>
    <w:rsid w:val="001F6B02"/>
    <w:rsid w:val="001F733A"/>
    <w:rsid w:val="00213A88"/>
    <w:rsid w:val="00215ED8"/>
    <w:rsid w:val="00225807"/>
    <w:rsid w:val="002324FC"/>
    <w:rsid w:val="00235821"/>
    <w:rsid w:val="00237C6A"/>
    <w:rsid w:val="00263423"/>
    <w:rsid w:val="002725A2"/>
    <w:rsid w:val="00274420"/>
    <w:rsid w:val="002910C2"/>
    <w:rsid w:val="002B4B37"/>
    <w:rsid w:val="002B5EAD"/>
    <w:rsid w:val="002C0CBA"/>
    <w:rsid w:val="002C1C21"/>
    <w:rsid w:val="002C5CD6"/>
    <w:rsid w:val="002C62CA"/>
    <w:rsid w:val="002D11F5"/>
    <w:rsid w:val="002E4BD8"/>
    <w:rsid w:val="002F013C"/>
    <w:rsid w:val="002F6D55"/>
    <w:rsid w:val="00303DE8"/>
    <w:rsid w:val="00335FAC"/>
    <w:rsid w:val="00336C50"/>
    <w:rsid w:val="00341BC8"/>
    <w:rsid w:val="00343CA9"/>
    <w:rsid w:val="00360A65"/>
    <w:rsid w:val="0036553E"/>
    <w:rsid w:val="003821FF"/>
    <w:rsid w:val="003857D4"/>
    <w:rsid w:val="0039339C"/>
    <w:rsid w:val="003A2746"/>
    <w:rsid w:val="003C4CDF"/>
    <w:rsid w:val="003D2CA6"/>
    <w:rsid w:val="003E034E"/>
    <w:rsid w:val="003F0BCA"/>
    <w:rsid w:val="00403ECC"/>
    <w:rsid w:val="0041279C"/>
    <w:rsid w:val="00452738"/>
    <w:rsid w:val="0045303A"/>
    <w:rsid w:val="00455C92"/>
    <w:rsid w:val="00491E45"/>
    <w:rsid w:val="004A1366"/>
    <w:rsid w:val="004C2756"/>
    <w:rsid w:val="004D2184"/>
    <w:rsid w:val="004F6B56"/>
    <w:rsid w:val="0052706B"/>
    <w:rsid w:val="0052735C"/>
    <w:rsid w:val="00533543"/>
    <w:rsid w:val="0054132A"/>
    <w:rsid w:val="00550C47"/>
    <w:rsid w:val="0055367B"/>
    <w:rsid w:val="00555704"/>
    <w:rsid w:val="00572481"/>
    <w:rsid w:val="0057363B"/>
    <w:rsid w:val="00576094"/>
    <w:rsid w:val="005762AA"/>
    <w:rsid w:val="005804B3"/>
    <w:rsid w:val="00584D18"/>
    <w:rsid w:val="00592B66"/>
    <w:rsid w:val="005B0ABC"/>
    <w:rsid w:val="005B6C01"/>
    <w:rsid w:val="005C1CC9"/>
    <w:rsid w:val="005F5A24"/>
    <w:rsid w:val="0060689D"/>
    <w:rsid w:val="006162B5"/>
    <w:rsid w:val="00625B1D"/>
    <w:rsid w:val="006350EF"/>
    <w:rsid w:val="006459F8"/>
    <w:rsid w:val="00674660"/>
    <w:rsid w:val="00677132"/>
    <w:rsid w:val="0068632E"/>
    <w:rsid w:val="00687559"/>
    <w:rsid w:val="00694E62"/>
    <w:rsid w:val="006A4442"/>
    <w:rsid w:val="006B45DC"/>
    <w:rsid w:val="006C2917"/>
    <w:rsid w:val="006C4260"/>
    <w:rsid w:val="006D4AE1"/>
    <w:rsid w:val="006E1758"/>
    <w:rsid w:val="006F6D6C"/>
    <w:rsid w:val="007269AC"/>
    <w:rsid w:val="0073716A"/>
    <w:rsid w:val="00751A3A"/>
    <w:rsid w:val="007607B2"/>
    <w:rsid w:val="00770AD2"/>
    <w:rsid w:val="00773052"/>
    <w:rsid w:val="0078130C"/>
    <w:rsid w:val="00783B3E"/>
    <w:rsid w:val="00783DB0"/>
    <w:rsid w:val="0078644C"/>
    <w:rsid w:val="007A6295"/>
    <w:rsid w:val="007B3326"/>
    <w:rsid w:val="007B37FC"/>
    <w:rsid w:val="007C06DA"/>
    <w:rsid w:val="0080262A"/>
    <w:rsid w:val="00806095"/>
    <w:rsid w:val="00810C54"/>
    <w:rsid w:val="0082002D"/>
    <w:rsid w:val="00821A74"/>
    <w:rsid w:val="008240C8"/>
    <w:rsid w:val="00826F04"/>
    <w:rsid w:val="008345FD"/>
    <w:rsid w:val="00834998"/>
    <w:rsid w:val="00863976"/>
    <w:rsid w:val="00866770"/>
    <w:rsid w:val="008940F7"/>
    <w:rsid w:val="008A4D0A"/>
    <w:rsid w:val="008A4D86"/>
    <w:rsid w:val="008F01BF"/>
    <w:rsid w:val="009010AD"/>
    <w:rsid w:val="009025DF"/>
    <w:rsid w:val="0090747D"/>
    <w:rsid w:val="009100CC"/>
    <w:rsid w:val="009129C1"/>
    <w:rsid w:val="00940C35"/>
    <w:rsid w:val="009559D2"/>
    <w:rsid w:val="009658DD"/>
    <w:rsid w:val="00995C4A"/>
    <w:rsid w:val="009973B9"/>
    <w:rsid w:val="00997F6B"/>
    <w:rsid w:val="009A41F1"/>
    <w:rsid w:val="009A7D5D"/>
    <w:rsid w:val="009B0E12"/>
    <w:rsid w:val="009B2BEA"/>
    <w:rsid w:val="009C0340"/>
    <w:rsid w:val="009C19AC"/>
    <w:rsid w:val="009C453A"/>
    <w:rsid w:val="009D7C0F"/>
    <w:rsid w:val="009E3B02"/>
    <w:rsid w:val="009F176D"/>
    <w:rsid w:val="00A12012"/>
    <w:rsid w:val="00A378C7"/>
    <w:rsid w:val="00A554F3"/>
    <w:rsid w:val="00A62214"/>
    <w:rsid w:val="00A66EDE"/>
    <w:rsid w:val="00A701C7"/>
    <w:rsid w:val="00A72A73"/>
    <w:rsid w:val="00A83FA0"/>
    <w:rsid w:val="00A90789"/>
    <w:rsid w:val="00AA0BC1"/>
    <w:rsid w:val="00AA1B30"/>
    <w:rsid w:val="00AA326D"/>
    <w:rsid w:val="00AA540A"/>
    <w:rsid w:val="00AB195B"/>
    <w:rsid w:val="00AD034E"/>
    <w:rsid w:val="00AD38DB"/>
    <w:rsid w:val="00AD4651"/>
    <w:rsid w:val="00AE02CE"/>
    <w:rsid w:val="00AF0918"/>
    <w:rsid w:val="00B16413"/>
    <w:rsid w:val="00B2511F"/>
    <w:rsid w:val="00B3215A"/>
    <w:rsid w:val="00B416C7"/>
    <w:rsid w:val="00B46D0C"/>
    <w:rsid w:val="00B503B5"/>
    <w:rsid w:val="00B61CDD"/>
    <w:rsid w:val="00B743A5"/>
    <w:rsid w:val="00B846B4"/>
    <w:rsid w:val="00B87B1A"/>
    <w:rsid w:val="00BA745A"/>
    <w:rsid w:val="00BD5F6B"/>
    <w:rsid w:val="00BE1AEF"/>
    <w:rsid w:val="00BE7B2E"/>
    <w:rsid w:val="00BF32DF"/>
    <w:rsid w:val="00BF7E61"/>
    <w:rsid w:val="00C03353"/>
    <w:rsid w:val="00C268F1"/>
    <w:rsid w:val="00C31D34"/>
    <w:rsid w:val="00C34648"/>
    <w:rsid w:val="00C356D9"/>
    <w:rsid w:val="00C415A2"/>
    <w:rsid w:val="00C51313"/>
    <w:rsid w:val="00C5301E"/>
    <w:rsid w:val="00C65E44"/>
    <w:rsid w:val="00C80912"/>
    <w:rsid w:val="00C9513B"/>
    <w:rsid w:val="00CA070C"/>
    <w:rsid w:val="00CA67A7"/>
    <w:rsid w:val="00CB564E"/>
    <w:rsid w:val="00CD1D31"/>
    <w:rsid w:val="00CD40B2"/>
    <w:rsid w:val="00CD7803"/>
    <w:rsid w:val="00CE7EC0"/>
    <w:rsid w:val="00CF1D0B"/>
    <w:rsid w:val="00D26490"/>
    <w:rsid w:val="00D5129A"/>
    <w:rsid w:val="00D60874"/>
    <w:rsid w:val="00D617AB"/>
    <w:rsid w:val="00D6370E"/>
    <w:rsid w:val="00D64153"/>
    <w:rsid w:val="00D70A90"/>
    <w:rsid w:val="00D730A0"/>
    <w:rsid w:val="00D74520"/>
    <w:rsid w:val="00D851F2"/>
    <w:rsid w:val="00D869CC"/>
    <w:rsid w:val="00D94CC0"/>
    <w:rsid w:val="00D95436"/>
    <w:rsid w:val="00DA56DF"/>
    <w:rsid w:val="00DB5659"/>
    <w:rsid w:val="00DC015F"/>
    <w:rsid w:val="00DD5380"/>
    <w:rsid w:val="00E04507"/>
    <w:rsid w:val="00E119FC"/>
    <w:rsid w:val="00E304D1"/>
    <w:rsid w:val="00E3098F"/>
    <w:rsid w:val="00E33C23"/>
    <w:rsid w:val="00E44789"/>
    <w:rsid w:val="00E57EAE"/>
    <w:rsid w:val="00E81994"/>
    <w:rsid w:val="00E93411"/>
    <w:rsid w:val="00E944F6"/>
    <w:rsid w:val="00E9470A"/>
    <w:rsid w:val="00E95EC0"/>
    <w:rsid w:val="00EA1135"/>
    <w:rsid w:val="00EA273F"/>
    <w:rsid w:val="00EE212D"/>
    <w:rsid w:val="00EE53CF"/>
    <w:rsid w:val="00EF7DC0"/>
    <w:rsid w:val="00F047FF"/>
    <w:rsid w:val="00F069FE"/>
    <w:rsid w:val="00F2256D"/>
    <w:rsid w:val="00F3312B"/>
    <w:rsid w:val="00F35B2A"/>
    <w:rsid w:val="00F42C20"/>
    <w:rsid w:val="00F4315F"/>
    <w:rsid w:val="00F478AF"/>
    <w:rsid w:val="00F646EC"/>
    <w:rsid w:val="00F77811"/>
    <w:rsid w:val="00F82EEC"/>
    <w:rsid w:val="00F832E6"/>
    <w:rsid w:val="00F91CCC"/>
    <w:rsid w:val="00FA1769"/>
    <w:rsid w:val="00FB60AD"/>
    <w:rsid w:val="00FC590C"/>
    <w:rsid w:val="00FD4378"/>
    <w:rsid w:val="00FE255F"/>
    <w:rsid w:val="00FF13D4"/>
    <w:rsid w:val="00FF43EF"/>
    <w:rsid w:val="00FF5948"/>
    <w:rsid w:val="17CB9C8D"/>
    <w:rsid w:val="20A1A418"/>
    <w:rsid w:val="463EC5D9"/>
    <w:rsid w:val="500BC5C8"/>
    <w:rsid w:val="58EB9C1A"/>
    <w:rsid w:val="63F840DF"/>
    <w:rsid w:val="6E14B6DF"/>
    <w:rsid w:val="75DD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CD253B"/>
  <w15:docId w15:val="{C85FAC90-C10C-4724-A6AE-4D9BD8BA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9C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9C3"/>
  </w:style>
  <w:style w:type="paragraph" w:styleId="Footer">
    <w:name w:val="footer"/>
    <w:basedOn w:val="Normal"/>
    <w:link w:val="FooterChar"/>
    <w:uiPriority w:val="99"/>
    <w:unhideWhenUsed/>
    <w:rsid w:val="000D3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9C3"/>
  </w:style>
  <w:style w:type="table" w:styleId="TableGrid">
    <w:name w:val="Table Grid"/>
    <w:basedOn w:val="TableNormal"/>
    <w:uiPriority w:val="39"/>
    <w:rsid w:val="00F47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78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9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5A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221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6221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221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21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2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5ED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9513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464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64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ounting@ebri.or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counting@ebri.org?subject=Member%20Dues%20Payment%20via%20Procure-to-Pay%20Syste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embership@ebri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ounting@ebr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43260-FB9B-43B8-A5BA-B5CA0A6B1563}"/>
      </w:docPartPr>
      <w:docPartBody>
        <w:p w:rsidR="004A1366" w:rsidRDefault="004A1366">
          <w:r w:rsidRPr="00023D7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366"/>
    <w:rsid w:val="000F2DEB"/>
    <w:rsid w:val="000F568A"/>
    <w:rsid w:val="002379B3"/>
    <w:rsid w:val="002C2962"/>
    <w:rsid w:val="00404F7F"/>
    <w:rsid w:val="004232B0"/>
    <w:rsid w:val="004A1366"/>
    <w:rsid w:val="004F0945"/>
    <w:rsid w:val="0076095A"/>
    <w:rsid w:val="00A66B2F"/>
    <w:rsid w:val="00AA1CE6"/>
    <w:rsid w:val="00B743A5"/>
    <w:rsid w:val="00B84F3A"/>
    <w:rsid w:val="00EA105F"/>
    <w:rsid w:val="00FB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87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6DFD14D3F334EA7040ECDE9203CA9" ma:contentTypeVersion="18" ma:contentTypeDescription="Create a new document." ma:contentTypeScope="" ma:versionID="3e7c064bba3de5dbfded1ce61475f5fb">
  <xsd:schema xmlns:xsd="http://www.w3.org/2001/XMLSchema" xmlns:xs="http://www.w3.org/2001/XMLSchema" xmlns:p="http://schemas.microsoft.com/office/2006/metadata/properties" xmlns:ns2="4f5dcf17-eac4-466a-8a9c-85ad837f48c1" xmlns:ns3="6ee82787-20e4-400d-a415-41e1b3490dd6" targetNamespace="http://schemas.microsoft.com/office/2006/metadata/properties" ma:root="true" ma:fieldsID="b8b62460871bcf55f9e6ff257197e14e" ns2:_="" ns3:_="">
    <xsd:import namespace="4f5dcf17-eac4-466a-8a9c-85ad837f48c1"/>
    <xsd:import namespace="6ee82787-20e4-400d-a415-41e1b3490d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ate_x0020_and_x0020_Ti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dcf17-eac4-466a-8a9c-85ad837f48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8d8d775-efce-4cba-9ac0-fadc15b02094}" ma:internalName="TaxCatchAll" ma:showField="CatchAllData" ma:web="4f5dcf17-eac4-466a-8a9c-85ad837f4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82787-20e4-400d-a415-41e1b3490d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_x0020_and_x0020_Time" ma:index="20" nillable="true" ma:displayName="Date and Time" ma:format="DateTime" ma:internalName="Date_x0020_and_x0020_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484c3b6-24f5-47f6-8e32-3f11b7a8fa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5" nillable="true" ma:displayName="Notes" ma:description="may have to change - updated roster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f5dcf17-eac4-466a-8a9c-85ad837f48c1">
      <UserInfo>
        <DisplayName>Abigail Bensimhon</DisplayName>
        <AccountId>32</AccountId>
        <AccountType/>
      </UserInfo>
      <UserInfo>
        <DisplayName>Hazel Iglesias</DisplayName>
        <AccountId>109</AccountId>
        <AccountType/>
      </UserInfo>
    </SharedWithUsers>
    <Date_x0020_and_x0020_Time xmlns="6ee82787-20e4-400d-a415-41e1b3490dd6" xsi:nil="true"/>
    <lcf76f155ced4ddcb4097134ff3c332f xmlns="6ee82787-20e4-400d-a415-41e1b3490dd6">
      <Terms xmlns="http://schemas.microsoft.com/office/infopath/2007/PartnerControls"/>
    </lcf76f155ced4ddcb4097134ff3c332f>
    <TaxCatchAll xmlns="4f5dcf17-eac4-466a-8a9c-85ad837f48c1" xsi:nil="true"/>
    <Notes xmlns="6ee82787-20e4-400d-a415-41e1b3490dd6" xsi:nil="true"/>
  </documentManagement>
</p:properties>
</file>

<file path=customXml/itemProps1.xml><?xml version="1.0" encoding="utf-8"?>
<ds:datastoreItem xmlns:ds="http://schemas.openxmlformats.org/officeDocument/2006/customXml" ds:itemID="{82AF1FA1-4006-43EC-8D29-70E364538D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CD087C-2F06-884A-B34E-8C30DF9C53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B5B920-3568-479E-BECE-D2EB05804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dcf17-eac4-466a-8a9c-85ad837f48c1"/>
    <ds:schemaRef ds:uri="6ee82787-20e4-400d-a415-41e1b3490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C8BEAE-FDF3-435D-A02E-348A9DE8718D}">
  <ds:schemaRefs>
    <ds:schemaRef ds:uri="http://schemas.microsoft.com/office/2006/metadata/properties"/>
    <ds:schemaRef ds:uri="http://schemas.microsoft.com/office/infopath/2007/PartnerControls"/>
    <ds:schemaRef ds:uri="4f5dcf17-eac4-466a-8a9c-85ad837f48c1"/>
    <ds:schemaRef ds:uri="6ee82787-20e4-400d-a415-41e1b3490d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2227</Characters>
  <Application>Microsoft Office Word</Application>
  <DocSecurity>0</DocSecurity>
  <Lines>18</Lines>
  <Paragraphs>5</Paragraphs>
  <ScaleCrop>false</ScaleCrop>
  <Company>Equifax Inc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Dustin</dc:creator>
  <cp:keywords/>
  <cp:lastModifiedBy>John Adams</cp:lastModifiedBy>
  <cp:revision>21</cp:revision>
  <cp:lastPrinted>2024-10-01T20:12:00Z</cp:lastPrinted>
  <dcterms:created xsi:type="dcterms:W3CDTF">2020-08-10T13:34:00Z</dcterms:created>
  <dcterms:modified xsi:type="dcterms:W3CDTF">2024-10-01T20:12:00Z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0x010100F426DFD14D3F334EA7040ECDE9203CA9</vt:lpwstr>
  </property>
  <property fmtid="{D5CDD505-2E9C-101B-9397-08002B2CF9AE}" pid="3" name="MediaServiceImageTags">
    <vt:lpwstr/>
  </property>
</Properties>
</file>